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A63D7A">
      <w:pPr>
        <w:tabs>
          <w:tab w:val="left" w:pos="390"/>
          <w:tab w:val="left" w:pos="5812"/>
        </w:tabs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4D7C">
        <w:rPr>
          <w:noProof/>
          <w:lang w:eastAsia="ru-RU"/>
        </w:rPr>
        <w:drawing>
          <wp:inline distT="0" distB="0" distL="0" distR="0">
            <wp:extent cx="1447800" cy="1133475"/>
            <wp:effectExtent l="19050" t="0" r="0" b="0"/>
            <wp:docPr id="2" name="Рисунок 2" descr="https://im0-tub-ru.yandex.net/i?id=09ecbcd5a6d9d35cf4b88b102dc02bc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09ecbcd5a6d9d35cf4b88b102dc02bc4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             ОГИБДД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МО МВД РОССИИ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ЧЕРЕМХОВСКИЙ»      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8203D4" w:rsidRDefault="008203D4" w:rsidP="008203D4"/>
    <w:p w:rsidR="008203D4" w:rsidRPr="008203D4" w:rsidRDefault="008203D4" w:rsidP="0082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r w:rsidRPr="008203D4">
        <w:rPr>
          <w:rFonts w:ascii="Times New Roman" w:hAnsi="Times New Roman" w:cs="Times New Roman"/>
          <w:sz w:val="28"/>
          <w:szCs w:val="28"/>
        </w:rPr>
        <w:t xml:space="preserve">10 января 2022 года </w:t>
      </w:r>
      <w:r>
        <w:rPr>
          <w:rFonts w:ascii="Times New Roman" w:hAnsi="Times New Roman" w:cs="Times New Roman"/>
          <w:sz w:val="28"/>
          <w:szCs w:val="28"/>
        </w:rPr>
        <w:t xml:space="preserve">вступил в силу </w:t>
      </w:r>
      <w:r w:rsidRPr="008203D4">
        <w:rPr>
          <w:rFonts w:ascii="Times New Roman" w:hAnsi="Times New Roman" w:cs="Times New Roman"/>
          <w:sz w:val="28"/>
          <w:szCs w:val="28"/>
        </w:rPr>
        <w:t>Федеральный закон от 30.12.2021 N 458-ФЗ "О внесении изменений в Уголовный кодекс Российской Федерации и статьи 31 и 150 Уголовно-процессуального кодекса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которым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Уголовный кодекс Российской Федерации дополн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 новой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264.2 следующего содержания:</w:t>
      </w:r>
    </w:p>
    <w:p w:rsidR="008203D4" w:rsidRPr="008203D4" w:rsidRDefault="008203D4" w:rsidP="0082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264.2. Нарушение правил дорожного движения лицом, подвергнутым административному наказанию и лишенным права управления транспортными средствами</w:t>
      </w:r>
    </w:p>
    <w:p w:rsidR="008203D4" w:rsidRPr="008203D4" w:rsidRDefault="008203D4" w:rsidP="008203D4">
      <w:pPr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Частью 1 названной статьи установлено, что н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арушение правил дорожного движения, предусмотренное частью 4 или 5 статьи 12.9(</w:t>
      </w:r>
      <w:r w:rsidR="00252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т.е.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превышение установленной скорости движения транспортного средствана величину более 60, но не более 80 километров в час и более 80 километров в час соответственно) либо частью 4 статьи 12.15 Кодекса Российской Федерации об административных правонарушениях, лицом, подвергнутым административному наказанию и лишенным права управления транспортными средствами за любое из деяний, предусмотренных частью 7 статьи 12.9 и частью 5 статьи 12.15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(повторный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в нарушение Правил дорожного движения на полосу, предназначенную для встречного движения, либо на трамвайные пути встречного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наказывается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лет,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лет, либо принудительными работами на срок до двух лет с лишением права занимать определенные должности или заниматься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определенной деятельностью на срок до трех лет, </w:t>
      </w:r>
      <w:r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 w:rsidR="008203D4" w:rsidRPr="008203D4" w:rsidRDefault="002520BA" w:rsidP="0082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строгая уголовная ответственность предусмотрена частью 2 названой статьи за н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арушение правил дорожного движения, предусмотренное частью 4 или 5 статьи 12.9 либо частью 4 статьи 12.15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(т.е. за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в нарушение Правил дорожного движения на полосу, предназначенную для встречного движения, либо на трамвайные пути встречного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лицом, имеющим судимость за совершение преступления, предусмотренного настоящей статьей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Такие преступления </w:t>
      </w:r>
      <w:r w:rsidR="008203D4"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наказыва</w:t>
      </w:r>
      <w:r w:rsidRPr="0025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203D4"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тся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штрафом в размере от трехсот тысяч до пятисот тысяч рублей или в размере заработной платы или иного дохода осужденного за период от двух до трех лет с лишением права занимать определенные должности или заниматься определенной деятельностью на срок до шести лет,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шести лет, либо ограничением свободы на срок до трех лет с лишением права занимать определенные должности или заниматься определенной деятельностью на срок до шести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шести лет, </w:t>
      </w:r>
      <w:r w:rsidR="008203D4"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либо лишением свободы на срок до трех лет с лишением права занимать определенные должности или заниматься определенной деятельностью на срок до шести лет.</w:t>
      </w:r>
    </w:p>
    <w:p w:rsidR="008203D4" w:rsidRPr="008203D4" w:rsidRDefault="002520BA" w:rsidP="0082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примечания к ст.264.1 УК РФ д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ействие настоящей статьи не распространяется на случаи фиксации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видеозаписи.".</w:t>
      </w:r>
    </w:p>
    <w:p w:rsidR="008203D4" w:rsidRPr="008203D4" w:rsidRDefault="008203D4" w:rsidP="008203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Тел. дежурной части ОП №2 МО МВД России «Черемховский»:</w:t>
      </w:r>
    </w:p>
    <w:p w:rsidR="00234D7C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39564 37-1-02, либо 102 </w:t>
      </w:r>
      <w:r w:rsidRPr="00E82E7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4795" cy="200232"/>
            <wp:effectExtent l="19050" t="19050" r="1905" b="9525"/>
            <wp:docPr id="4" name="Рисунок 4" descr="https://apps.shopifycdn.com/listing_images/d99ffbae810f9027baa51162058568f8/icon/f727b862161eecf90fdf389c6a82ba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shopifycdn.com/listing_images/d99ffbae810f9027baa51162058568f8/icon/f727b862161eecf90fdf389c6a82bae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55209" flipV="1">
                      <a:off x="0" y="0"/>
                      <a:ext cx="278379" cy="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/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ОГИБДД МО МВД России «Черемховский»:</w:t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39546 5-58-06, </w:t>
      </w:r>
    </w:p>
    <w:p w:rsidR="00E82E7B" w:rsidRPr="00E82E7B" w:rsidRDefault="00E82E7B" w:rsidP="00E82E7B">
      <w:pPr>
        <w:pStyle w:val="2"/>
      </w:pPr>
    </w:p>
    <w:sectPr w:rsidR="00E82E7B" w:rsidRPr="00E82E7B" w:rsidSect="00A63D7A">
      <w:pgSz w:w="11906" w:h="16838"/>
      <w:pgMar w:top="851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61805"/>
    <w:rsid w:val="00234D7C"/>
    <w:rsid w:val="002520BA"/>
    <w:rsid w:val="00295F94"/>
    <w:rsid w:val="00561805"/>
    <w:rsid w:val="008203D4"/>
    <w:rsid w:val="00875BDF"/>
    <w:rsid w:val="00887093"/>
    <w:rsid w:val="00A63D7A"/>
    <w:rsid w:val="00D143C7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93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63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D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2021-04-29T14:13:00Z</cp:lastPrinted>
  <dcterms:created xsi:type="dcterms:W3CDTF">2022-01-30T03:15:00Z</dcterms:created>
  <dcterms:modified xsi:type="dcterms:W3CDTF">2022-01-30T03:15:00Z</dcterms:modified>
</cp:coreProperties>
</file>