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360" w:type="dxa"/>
        <w:tblInd w:w="93" w:type="dxa"/>
        <w:tblLook w:val="04A0"/>
      </w:tblPr>
      <w:tblGrid>
        <w:gridCol w:w="504"/>
        <w:gridCol w:w="266"/>
        <w:gridCol w:w="5804"/>
        <w:gridCol w:w="416"/>
        <w:gridCol w:w="633"/>
        <w:gridCol w:w="793"/>
      </w:tblGrid>
      <w:tr w:rsidR="00094BE3" w:rsidRPr="00094BE3" w:rsidTr="00094BE3">
        <w:trPr>
          <w:trHeight w:val="135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0" w:name="RANGE!A1:H61"/>
            <w:bookmarkEnd w:id="0"/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к приказу прокурора области</w:t>
            </w: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gramStart"/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____________№ ________</w:t>
            </w:r>
          </w:p>
        </w:tc>
      </w:tr>
      <w:tr w:rsidR="00094BE3" w:rsidRPr="00094BE3" w:rsidTr="00094BE3">
        <w:trPr>
          <w:trHeight w:val="2460"/>
        </w:trPr>
        <w:tc>
          <w:tcPr>
            <w:tcW w:w="83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 сверки данных с    МО "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Иваническ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</w:t>
            </w:r>
            <w:r w:rsidRPr="00094B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(орган государственного контроля (надзора), муниципального контроля)</w:t>
            </w:r>
            <w:r w:rsidRPr="00094B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об осуществленных плановых и внеплановых проверках юридических лиц и </w:t>
            </w:r>
            <w:r w:rsidRPr="00094BE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индивидуальных предпринимателей по итогам работы за 1 полугодие 2021г. (за 20__ год)</w:t>
            </w:r>
          </w:p>
        </w:tc>
      </w:tr>
      <w:tr w:rsidR="00094BE3" w:rsidRPr="00094BE3" w:rsidTr="00094BE3">
        <w:trPr>
          <w:trHeight w:val="3015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стр.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 представленным в прокуратуру сведениям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имеющимся в наличии документам первичного учета</w:t>
            </w:r>
          </w:p>
        </w:tc>
      </w:tr>
      <w:tr w:rsidR="00094BE3" w:rsidRPr="00094BE3" w:rsidTr="00094BE3">
        <w:trPr>
          <w:trHeight w:val="255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94BE3" w:rsidRPr="00094BE3" w:rsidTr="00094BE3">
        <w:trPr>
          <w:trHeight w:val="300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Проведено проверок, всего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00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00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из строки 1 </w:t>
            </w:r>
            <w:proofErr w:type="gramStart"/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выездных</w:t>
            </w:r>
            <w:proofErr w:type="gramEnd"/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00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00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Проведено плановых проверок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00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00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Проведено плановых выездных проверок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00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495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Количество проверок в отчетном периоде по утвержденному плану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00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420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Количество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непроведенных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в отчетном периоде проверок, которые были исключены из утв. плана и данные направлены в прокуратуру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15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495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Количество незавершенных проверок в отчетном периоде, перешедших в следующий период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45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т.ч. 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75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Количество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непроведенных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в отчетном периоде проверок, </w:t>
            </w:r>
            <w:proofErr w:type="gramStart"/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оснований</w:t>
            </w:r>
            <w:proofErr w:type="gramEnd"/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для исключения которых не имелось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00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00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Проведено внеплановых  проверок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00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00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Проведено внеплановых выездных проверок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00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00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 строки 19 по исполнению выданных ранее предписаний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60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 т.ч.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45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 строки 19 по заявлению ЮЛ, ИП (п. 1.1 ч. 2 ст. 10 Закона № 294-ФЗ)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90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60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 строки 19 на основании мотивированного представления (п. 2 ч. 2 ст. 10)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60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480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из строки 25 </w:t>
            </w:r>
            <w:proofErr w:type="gramStart"/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согласованных</w:t>
            </w:r>
            <w:proofErr w:type="gramEnd"/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 прокурором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60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60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из строки 19 по требованию прокурора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450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420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 строки 19 на основании поручений Президента РФ, Правительства РФ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60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555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 строки 19 по иным основаниям (нормы специальных законов указать)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405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т.ч.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60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Выдано предписаний всего: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480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т.ч.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420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Привлечено Должностных лиц (в т.ч. ИП) к административной ответственности  (за исключением данных из строки 41):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465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т.ч.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435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Привлечено юридических лиц к административной ответственности  (за исключением данных из строки 41):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270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т.ч.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690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Привлечено лиц (субъектов МСП, в т.ч. ИП, ЮЛ, их работников) к административной ответственности в виде предупреждения (замена административного штрафа по ст. 4.1.1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КоАП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РФ):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45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т.ч.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555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 инициативе органа контроля (надзора) принято решений о приостановлении деятельности, отозвано (приостановлено, прекращено) лицензий (разрешений и т.п.)</w:t>
            </w:r>
            <w:proofErr w:type="gramEnd"/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225"/>
        </w:trPr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т.ч.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отношении малого (малое, </w:t>
            </w:r>
            <w:proofErr w:type="spellStart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микропредприятие</w:t>
            </w:r>
            <w:proofErr w:type="spellEnd"/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среднего бизнеса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255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Количество проверок, результаты которых были признаны недействительными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255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них по требованию (предписанию) органов прокуратуры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255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Проведено мероприятий, направленных на профилактику нарушений, всего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255"/>
        </w:trPr>
        <w:tc>
          <w:tcPr>
            <w:tcW w:w="6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т.ч.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выдано предостережений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255"/>
        </w:trPr>
        <w:tc>
          <w:tcPr>
            <w:tcW w:w="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проведено публичных обсуждений правоприменительной практики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315"/>
        </w:trPr>
        <w:tc>
          <w:tcPr>
            <w:tcW w:w="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проведено семинаров, конференций, совещаний и др.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255"/>
        </w:trPr>
        <w:tc>
          <w:tcPr>
            <w:tcW w:w="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подготовлено и размещено руководств по соблюдению обязательных требований, разъяснений в СМИ, на сайте и др.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255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Направлено в органы прокуратуры заявлений о согласовании, их них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255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255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отказано в согласовании, из них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255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255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Получено от органов прокуратуры требований о проведении проверок, из них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255"/>
        </w:trPr>
        <w:tc>
          <w:tcPr>
            <w:tcW w:w="6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94BE3" w:rsidRPr="00094BE3" w:rsidTr="00094BE3">
        <w:trPr>
          <w:trHeight w:val="255"/>
        </w:trPr>
        <w:tc>
          <w:tcPr>
            <w:tcW w:w="4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4B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BE3" w:rsidRPr="00094BE3" w:rsidRDefault="00094BE3" w:rsidP="0009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04E85" w:rsidRDefault="00F04E85"/>
    <w:sectPr w:rsidR="00F04E85" w:rsidSect="00F04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4BE3"/>
    <w:rsid w:val="00094BE3"/>
    <w:rsid w:val="00F04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E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5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729</Words>
  <Characters>4161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2021-08-05T04:22:00Z</dcterms:created>
  <dcterms:modified xsi:type="dcterms:W3CDTF">2021-08-05T04:22:00Z</dcterms:modified>
</cp:coreProperties>
</file>