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F1454">
        <w:rPr>
          <w:noProof/>
          <w:lang w:eastAsia="ru-RU"/>
        </w:rPr>
        <w:drawing>
          <wp:inline distT="0" distB="0" distL="0" distR="0">
            <wp:extent cx="981075" cy="1015365"/>
            <wp:effectExtent l="0" t="0" r="9525" b="0"/>
            <wp:docPr id="3" name="Рисунок 3" descr="http://alar.irkobl.ru/news/%D0%93%D0%B5%D1%80%D0%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ar.irkobl.ru/news/%D0%93%D0%B5%D1%80%D0%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03" cy="102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F1454">
        <w:rPr>
          <w:rFonts w:ascii="Times New Roman" w:hAnsi="Times New Roman" w:cs="Times New Roman"/>
        </w:rPr>
        <w:t xml:space="preserve">Административная          комиссия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34D7C">
        <w:rPr>
          <w:rFonts w:ascii="Times New Roman" w:hAnsi="Times New Roman" w:cs="Times New Roman"/>
        </w:rPr>
        <w:t xml:space="preserve">МО </w:t>
      </w:r>
      <w:r w:rsidR="006F1454">
        <w:rPr>
          <w:rFonts w:ascii="Times New Roman" w:hAnsi="Times New Roman" w:cs="Times New Roman"/>
        </w:rPr>
        <w:t xml:space="preserve">«АЛАРСКИЙ </w:t>
      </w:r>
      <w:r w:rsidRPr="00234D7C">
        <w:rPr>
          <w:rFonts w:ascii="Times New Roman" w:hAnsi="Times New Roman" w:cs="Times New Roman"/>
        </w:rPr>
        <w:t xml:space="preserve"> </w:t>
      </w:r>
      <w:r w:rsidR="006F1454">
        <w:rPr>
          <w:rFonts w:ascii="Times New Roman" w:hAnsi="Times New Roman" w:cs="Times New Roman"/>
        </w:rPr>
        <w:t>РАЙОН»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proofErr w:type="gramStart"/>
      <w:r w:rsidRPr="00234D7C">
        <w:rPr>
          <w:rFonts w:ascii="Times New Roman" w:hAnsi="Times New Roman" w:cs="Times New Roman"/>
          <w:sz w:val="48"/>
          <w:szCs w:val="48"/>
        </w:rPr>
        <w:t>Р</w:t>
      </w:r>
      <w:proofErr w:type="gramEnd"/>
      <w:r w:rsidRPr="00234D7C">
        <w:rPr>
          <w:rFonts w:ascii="Times New Roman" w:hAnsi="Times New Roman" w:cs="Times New Roman"/>
          <w:sz w:val="48"/>
          <w:szCs w:val="48"/>
        </w:rPr>
        <w:t xml:space="preserve">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E948E6" w:rsidRPr="00F867B6" w:rsidRDefault="00E948E6" w:rsidP="00E948E6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7B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30.12.2014 N 173-ОЗ (ред. от 31.10.2017)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 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948E6" w:rsidRPr="00F867B6" w:rsidRDefault="00E948E6" w:rsidP="00E948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Нарушение муниципальных правовых актов в области благоустройства территории поселения (городского округа)</w:t>
      </w:r>
    </w:p>
    <w:p w:rsidR="00E948E6" w:rsidRPr="00F867B6" w:rsidRDefault="00E948E6" w:rsidP="00E948E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48E6" w:rsidRPr="00F867B6" w:rsidRDefault="00E948E6" w:rsidP="00E948E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:rsidR="006F1454" w:rsidRPr="006F1454" w:rsidRDefault="0004323F" w:rsidP="0004323F">
      <w:pPr>
        <w:jc w:val="center"/>
      </w:pPr>
      <w:r>
        <w:rPr>
          <w:noProof/>
          <w:lang w:eastAsia="ru-RU"/>
        </w:rPr>
        <w:t>24.05.2021</w:t>
      </w:r>
    </w:p>
    <w:sectPr w:rsidR="006F1454" w:rsidRPr="006F1454" w:rsidSect="00E948E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4323F"/>
    <w:rsid w:val="000C1929"/>
    <w:rsid w:val="0017622D"/>
    <w:rsid w:val="00234D7C"/>
    <w:rsid w:val="00391B4A"/>
    <w:rsid w:val="00433C82"/>
    <w:rsid w:val="00464797"/>
    <w:rsid w:val="00561805"/>
    <w:rsid w:val="006C66E2"/>
    <w:rsid w:val="006F1454"/>
    <w:rsid w:val="00771CF4"/>
    <w:rsid w:val="00CD2ED2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8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2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2021-05-27T03:34:00Z</dcterms:created>
  <dcterms:modified xsi:type="dcterms:W3CDTF">2021-05-27T03:34:00Z</dcterms:modified>
</cp:coreProperties>
</file>